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CC6" w:rsidRDefault="00E76B0E">
      <w:pPr>
        <w:pStyle w:val="Pardfaut"/>
        <w:spacing w:line="288" w:lineRule="auto"/>
        <w:jc w:val="center"/>
        <w:rPr>
          <w:rFonts w:ascii="Minion Pro" w:eastAsia="Minion Pro" w:hAnsi="Minion Pro" w:cs="Minion Pro"/>
          <w:sz w:val="36"/>
          <w:szCs w:val="36"/>
        </w:rPr>
      </w:pPr>
      <w:r>
        <w:rPr>
          <w:rFonts w:ascii="Minion Pro"/>
          <w:sz w:val="36"/>
          <w:szCs w:val="36"/>
        </w:rPr>
        <w:t>DOCUMENT OFFICIEL DE DROIT A L</w:t>
      </w:r>
      <w:r>
        <w:rPr>
          <w:rFonts w:hAnsi="Minion Pro"/>
          <w:sz w:val="36"/>
          <w:szCs w:val="36"/>
        </w:rPr>
        <w:t>’</w:t>
      </w:r>
      <w:r>
        <w:rPr>
          <w:rFonts w:ascii="Minion Pro"/>
          <w:sz w:val="36"/>
          <w:szCs w:val="36"/>
        </w:rPr>
        <w:t xml:space="preserve">IMAGE </w:t>
      </w:r>
    </w:p>
    <w:p w:rsidR="002A736F" w:rsidRPr="00BA219D" w:rsidRDefault="00B11373">
      <w:pPr>
        <w:pStyle w:val="Pardfaut"/>
        <w:spacing w:line="288" w:lineRule="auto"/>
        <w:jc w:val="center"/>
        <w:rPr>
          <w:rFonts w:ascii="Calibri" w:eastAsia="Times New Roman" w:hAnsi="Calibri" w:cs="Calibri"/>
          <w:b/>
          <w:color w:val="auto"/>
          <w:szCs w:val="24"/>
          <w:bdr w:val="none" w:sz="0" w:space="0" w:color="auto"/>
        </w:rPr>
      </w:pPr>
      <w:r w:rsidRPr="00BA219D">
        <w:rPr>
          <w:rFonts w:ascii="Calibri" w:eastAsia="Times New Roman" w:hAnsi="Calibri" w:cs="Calibri"/>
          <w:b/>
          <w:color w:val="auto"/>
          <w:szCs w:val="24"/>
          <w:bdr w:val="none" w:sz="0" w:space="0" w:color="auto"/>
        </w:rPr>
        <w:t>Pour toute personne mineure</w:t>
      </w:r>
      <w:r w:rsidR="00E76B0E" w:rsidRPr="00BA219D">
        <w:rPr>
          <w:rFonts w:ascii="Calibri" w:eastAsia="Times New Roman" w:hAnsi="Calibri" w:cs="Calibri"/>
          <w:b/>
          <w:color w:val="auto"/>
          <w:szCs w:val="24"/>
          <w:bdr w:val="none" w:sz="0" w:space="0" w:color="auto"/>
        </w:rPr>
        <w:t xml:space="preserve">, ce document est à remplir par son représentant légal </w:t>
      </w:r>
      <w:r w:rsidR="002A736F" w:rsidRPr="00BA219D">
        <w:rPr>
          <w:rFonts w:ascii="Calibri" w:eastAsia="Times New Roman" w:hAnsi="Calibri" w:cs="Calibri"/>
          <w:b/>
          <w:color w:val="auto"/>
          <w:szCs w:val="24"/>
          <w:bdr w:val="none" w:sz="0" w:space="0" w:color="auto"/>
        </w:rPr>
        <w:t xml:space="preserve">et </w:t>
      </w:r>
    </w:p>
    <w:p w:rsidR="0007677E" w:rsidRPr="00BA219D" w:rsidRDefault="002A736F">
      <w:pPr>
        <w:pStyle w:val="Pardfaut"/>
        <w:spacing w:line="288" w:lineRule="auto"/>
        <w:jc w:val="center"/>
        <w:rPr>
          <w:rFonts w:ascii="Calibri" w:eastAsia="Times New Roman" w:hAnsi="Calibri" w:cs="Calibri"/>
          <w:b/>
          <w:color w:val="auto"/>
          <w:szCs w:val="24"/>
          <w:bdr w:val="none" w:sz="0" w:space="0" w:color="auto"/>
        </w:rPr>
      </w:pPr>
      <w:r w:rsidRPr="00BA219D">
        <w:rPr>
          <w:rFonts w:ascii="Calibri" w:eastAsia="Times New Roman" w:hAnsi="Calibri" w:cs="Calibri"/>
          <w:b/>
          <w:color w:val="auto"/>
          <w:szCs w:val="24"/>
          <w:bdr w:val="none" w:sz="0" w:space="0" w:color="auto"/>
        </w:rPr>
        <w:t xml:space="preserve">Document à apporter le jour de la finale </w:t>
      </w:r>
    </w:p>
    <w:p w:rsidR="00155CC6" w:rsidRPr="00BA219D" w:rsidRDefault="0007677E">
      <w:pPr>
        <w:pStyle w:val="Pardfaut"/>
        <w:spacing w:line="288" w:lineRule="auto"/>
        <w:jc w:val="center"/>
        <w:rPr>
          <w:rFonts w:ascii="Calibri" w:eastAsia="Times New Roman" w:hAnsi="Calibri" w:cs="Calibri"/>
          <w:b/>
          <w:color w:val="auto"/>
          <w:szCs w:val="24"/>
          <w:bdr w:val="none" w:sz="0" w:space="0" w:color="auto"/>
        </w:rPr>
      </w:pPr>
      <w:r w:rsidRPr="00BA219D">
        <w:rPr>
          <w:rFonts w:ascii="Calibri" w:eastAsia="Times New Roman" w:hAnsi="Calibri" w:cs="Calibri"/>
          <w:b/>
          <w:color w:val="auto"/>
          <w:szCs w:val="24"/>
          <w:bdr w:val="none" w:sz="0" w:space="0" w:color="auto"/>
        </w:rPr>
        <w:t xml:space="preserve"> I</w:t>
      </w:r>
      <w:r w:rsidR="002A736F" w:rsidRPr="00BA219D">
        <w:rPr>
          <w:rFonts w:ascii="Calibri" w:eastAsia="Times New Roman" w:hAnsi="Calibri" w:cs="Calibri"/>
          <w:b/>
          <w:color w:val="auto"/>
          <w:szCs w:val="24"/>
          <w:bdr w:val="none" w:sz="0" w:space="0" w:color="auto"/>
        </w:rPr>
        <w:t>NTERBEV</w:t>
      </w:r>
      <w:r w:rsidRPr="00BA219D">
        <w:rPr>
          <w:rFonts w:ascii="Calibri" w:eastAsia="Times New Roman" w:hAnsi="Calibri" w:cs="Calibri"/>
          <w:b/>
          <w:color w:val="auto"/>
          <w:szCs w:val="24"/>
          <w:bdr w:val="none" w:sz="0" w:space="0" w:color="auto"/>
        </w:rPr>
        <w:t xml:space="preserve"> Ovins – 207 rue de Bercy –</w:t>
      </w:r>
      <w:r w:rsidR="006958CE" w:rsidRPr="00BA219D">
        <w:rPr>
          <w:rFonts w:ascii="Calibri" w:eastAsia="Times New Roman" w:hAnsi="Calibri" w:cs="Calibri"/>
          <w:b/>
          <w:color w:val="auto"/>
          <w:szCs w:val="24"/>
          <w:bdr w:val="none" w:sz="0" w:space="0" w:color="auto"/>
        </w:rPr>
        <w:t xml:space="preserve"> TSA 21307 – 75564 PARIS Cedex 12</w:t>
      </w:r>
      <w:r w:rsidRPr="00BA219D">
        <w:rPr>
          <w:rFonts w:ascii="Calibri" w:eastAsia="Times New Roman" w:hAnsi="Calibri" w:cs="Calibri"/>
          <w:b/>
          <w:color w:val="auto"/>
          <w:szCs w:val="24"/>
          <w:bdr w:val="none" w:sz="0" w:space="0" w:color="auto"/>
        </w:rPr>
        <w:t xml:space="preserve"> </w:t>
      </w:r>
    </w:p>
    <w:p w:rsidR="00155CC6" w:rsidRPr="00BA219D" w:rsidRDefault="00155CC6">
      <w:pPr>
        <w:pStyle w:val="Pardfaut"/>
        <w:spacing w:line="288" w:lineRule="auto"/>
        <w:rPr>
          <w:rFonts w:asciiTheme="minorHAnsi" w:eastAsia="Minion Pro" w:hAnsiTheme="minorHAnsi" w:cs="Minion Pro"/>
          <w:color w:val="auto"/>
          <w:sz w:val="20"/>
          <w:szCs w:val="20"/>
        </w:rPr>
      </w:pPr>
    </w:p>
    <w:p w:rsidR="00155CC6" w:rsidRPr="002A736F" w:rsidRDefault="00E76B0E" w:rsidP="002A736F">
      <w:pPr>
        <w:pStyle w:val="Pardfaut"/>
        <w:spacing w:line="288" w:lineRule="auto"/>
        <w:jc w:val="both"/>
        <w:rPr>
          <w:rFonts w:asciiTheme="minorHAnsi" w:eastAsia="Minion Pro" w:hAnsiTheme="minorHAnsi" w:cs="Minion Pro"/>
        </w:rPr>
      </w:pPr>
      <w:r w:rsidRPr="002A736F">
        <w:rPr>
          <w:rFonts w:asciiTheme="minorHAnsi" w:hAnsiTheme="minorHAnsi"/>
        </w:rPr>
        <w:t>Je soussigné (e) : ___________________________________________________</w:t>
      </w:r>
    </w:p>
    <w:p w:rsidR="00155CC6" w:rsidRPr="002A736F" w:rsidRDefault="00E76B0E" w:rsidP="002A736F">
      <w:pPr>
        <w:pStyle w:val="Pardfaut"/>
        <w:spacing w:line="288" w:lineRule="auto"/>
        <w:jc w:val="both"/>
        <w:rPr>
          <w:rFonts w:asciiTheme="minorHAnsi" w:eastAsia="Minion Pro" w:hAnsiTheme="minorHAnsi" w:cs="Minion Pro"/>
        </w:rPr>
      </w:pPr>
      <w:r w:rsidRPr="002A736F">
        <w:rPr>
          <w:rFonts w:asciiTheme="minorHAnsi" w:hAnsiTheme="minorHAnsi"/>
        </w:rPr>
        <w:t>(Indiquez nom et prénom du candidat majeur ou du représentant légal du candidat mineur)</w:t>
      </w:r>
    </w:p>
    <w:p w:rsidR="00155CC6" w:rsidRPr="002A736F" w:rsidRDefault="00155CC6" w:rsidP="002A736F">
      <w:pPr>
        <w:pStyle w:val="Pardfaut"/>
        <w:spacing w:line="288" w:lineRule="auto"/>
        <w:jc w:val="both"/>
        <w:rPr>
          <w:rFonts w:asciiTheme="minorHAnsi" w:eastAsia="Minion Pro" w:hAnsiTheme="minorHAnsi" w:cs="Minion Pro"/>
        </w:rPr>
      </w:pPr>
    </w:p>
    <w:p w:rsidR="00155CC6" w:rsidRPr="002A736F" w:rsidRDefault="00E76B0E" w:rsidP="002A736F">
      <w:pPr>
        <w:pStyle w:val="Pardfaut"/>
        <w:spacing w:line="288" w:lineRule="auto"/>
        <w:jc w:val="both"/>
        <w:rPr>
          <w:rFonts w:asciiTheme="minorHAnsi" w:eastAsia="Minion Pro" w:hAnsiTheme="minorHAnsi" w:cs="Minion Pro"/>
        </w:rPr>
      </w:pPr>
      <w:r w:rsidRPr="002A736F">
        <w:rPr>
          <w:rFonts w:asciiTheme="minorHAnsi" w:hAnsiTheme="minorHAnsi"/>
        </w:rPr>
        <w:t>(</w:t>
      </w:r>
      <w:proofErr w:type="gramStart"/>
      <w:r w:rsidRPr="002A736F">
        <w:rPr>
          <w:rFonts w:asciiTheme="minorHAnsi" w:hAnsiTheme="minorHAnsi"/>
        </w:rPr>
        <w:t>si</w:t>
      </w:r>
      <w:proofErr w:type="gramEnd"/>
      <w:r w:rsidRPr="002A736F">
        <w:rPr>
          <w:rFonts w:asciiTheme="minorHAnsi" w:hAnsiTheme="minorHAnsi"/>
        </w:rPr>
        <w:t xml:space="preserve"> mineur) Responsable de : ___________________________________________</w:t>
      </w:r>
      <w:bookmarkStart w:id="0" w:name="_GoBack"/>
      <w:bookmarkEnd w:id="0"/>
    </w:p>
    <w:p w:rsidR="00155CC6" w:rsidRPr="002A736F" w:rsidRDefault="00E76B0E" w:rsidP="002A736F">
      <w:pPr>
        <w:pStyle w:val="Pardfaut"/>
        <w:spacing w:line="288" w:lineRule="auto"/>
        <w:jc w:val="both"/>
        <w:rPr>
          <w:rFonts w:asciiTheme="minorHAnsi" w:eastAsia="Minion Pro" w:hAnsiTheme="minorHAnsi" w:cs="Minion Pro"/>
        </w:rPr>
      </w:pPr>
      <w:r w:rsidRPr="002A736F">
        <w:rPr>
          <w:rFonts w:asciiTheme="minorHAnsi" w:hAnsiTheme="minorHAnsi"/>
        </w:rPr>
        <w:t>Né(e) le : __________________________________________________________</w:t>
      </w:r>
    </w:p>
    <w:p w:rsidR="00155CC6" w:rsidRPr="002A736F" w:rsidRDefault="00E76B0E" w:rsidP="002A736F">
      <w:pPr>
        <w:pStyle w:val="Pardfaut"/>
        <w:spacing w:line="288" w:lineRule="auto"/>
        <w:jc w:val="both"/>
        <w:rPr>
          <w:rFonts w:asciiTheme="minorHAnsi" w:eastAsia="Minion Pro" w:hAnsiTheme="minorHAnsi" w:cs="Minion Pro"/>
        </w:rPr>
      </w:pPr>
      <w:r w:rsidRPr="002A736F">
        <w:rPr>
          <w:rFonts w:asciiTheme="minorHAnsi" w:hAnsiTheme="minorHAnsi"/>
        </w:rPr>
        <w:t>À : _______________________________________________________________</w:t>
      </w:r>
    </w:p>
    <w:p w:rsidR="00155CC6" w:rsidRPr="002A736F" w:rsidRDefault="00E76B0E" w:rsidP="002A736F">
      <w:pPr>
        <w:pStyle w:val="Pardfaut"/>
        <w:spacing w:line="288" w:lineRule="auto"/>
        <w:jc w:val="both"/>
        <w:rPr>
          <w:rFonts w:asciiTheme="minorHAnsi" w:eastAsia="Minion Pro" w:hAnsiTheme="minorHAnsi" w:cs="Minion Pro"/>
        </w:rPr>
      </w:pPr>
      <w:r w:rsidRPr="002A736F">
        <w:rPr>
          <w:rFonts w:asciiTheme="minorHAnsi" w:hAnsiTheme="minorHAnsi"/>
          <w:lang w:val="it-IT"/>
        </w:rPr>
        <w:t>Domicili</w:t>
      </w:r>
      <w:r w:rsidRPr="002A736F">
        <w:rPr>
          <w:rFonts w:asciiTheme="minorHAnsi" w:hAnsiTheme="minorHAnsi"/>
        </w:rPr>
        <w:t>é(e) à : _____________________________________________________</w:t>
      </w:r>
    </w:p>
    <w:p w:rsidR="00155CC6" w:rsidRPr="002A736F" w:rsidRDefault="00E76B0E" w:rsidP="002A736F">
      <w:pPr>
        <w:pStyle w:val="Pardfaut"/>
        <w:spacing w:line="288" w:lineRule="auto"/>
        <w:jc w:val="both"/>
        <w:rPr>
          <w:rFonts w:asciiTheme="minorHAnsi" w:hAnsiTheme="minorHAnsi"/>
        </w:rPr>
      </w:pPr>
      <w:r w:rsidRPr="002A736F">
        <w:rPr>
          <w:rFonts w:asciiTheme="minorHAnsi" w:hAnsiTheme="minorHAnsi"/>
        </w:rPr>
        <w:t>(Indiquez adresse, code postal et ville)</w:t>
      </w:r>
    </w:p>
    <w:p w:rsidR="0007677E" w:rsidRPr="002A736F" w:rsidRDefault="0007677E" w:rsidP="002A736F">
      <w:pPr>
        <w:pStyle w:val="Pardfaut"/>
        <w:spacing w:line="288" w:lineRule="auto"/>
        <w:jc w:val="both"/>
        <w:rPr>
          <w:rFonts w:asciiTheme="minorHAnsi" w:eastAsia="Minion Pro" w:hAnsiTheme="minorHAnsi" w:cs="Minion Pro"/>
        </w:rPr>
      </w:pPr>
    </w:p>
    <w:p w:rsidR="00155CC6" w:rsidRPr="002A736F" w:rsidRDefault="0007677E" w:rsidP="002A736F">
      <w:pPr>
        <w:pStyle w:val="Pardfaut"/>
        <w:spacing w:line="288" w:lineRule="auto"/>
        <w:jc w:val="both"/>
        <w:rPr>
          <w:rFonts w:asciiTheme="minorHAnsi" w:eastAsia="Minion Pro" w:hAnsiTheme="minorHAnsi" w:cs="Minion Pro"/>
        </w:rPr>
      </w:pPr>
      <w:r w:rsidRPr="002A736F">
        <w:rPr>
          <w:rFonts w:asciiTheme="minorHAnsi" w:eastAsia="Minion Pro" w:hAnsiTheme="minorHAnsi" w:cs="Minion Pro"/>
          <w:noProof/>
        </w:rPr>
        <mc:AlternateContent>
          <mc:Choice Requires="wps">
            <w:drawing>
              <wp:anchor distT="152400" distB="152400" distL="152400" distR="152400" simplePos="0" relativeHeight="251659264" behindDoc="0" locked="0" layoutInCell="1" allowOverlap="1" wp14:anchorId="7521B10D" wp14:editId="28922C98">
                <wp:simplePos x="0" y="0"/>
                <wp:positionH relativeFrom="margin">
                  <wp:posOffset>37465</wp:posOffset>
                </wp:positionH>
                <wp:positionV relativeFrom="line">
                  <wp:posOffset>46990</wp:posOffset>
                </wp:positionV>
                <wp:extent cx="116840" cy="116840"/>
                <wp:effectExtent l="0" t="0" r="16510" b="16510"/>
                <wp:wrapThrough wrapText="bothSides" distL="152400" distR="152400">
                  <wp:wrapPolygon edited="1">
                    <wp:start x="-1174" y="-1174"/>
                    <wp:lineTo x="-1174" y="-1174"/>
                    <wp:lineTo x="-1174" y="21571"/>
                    <wp:lineTo x="21571" y="22745"/>
                    <wp:lineTo x="22745" y="0"/>
                    <wp:lineTo x="0" y="-1174"/>
                    <wp:lineTo x="-1174" y="-1174"/>
                    <wp:lineTo x="-1174" y="-1174"/>
                    <wp:lineTo x="-1174" y="-1174"/>
                  </wp:wrapPolygon>
                </wp:wrapThrough>
                <wp:docPr id="1073741825" name="officeArt object"/>
                <wp:cNvGraphicFramePr/>
                <a:graphic xmlns:a="http://schemas.openxmlformats.org/drawingml/2006/main">
                  <a:graphicData uri="http://schemas.microsoft.com/office/word/2010/wordprocessingShape">
                    <wps:wsp>
                      <wps:cNvSpPr/>
                      <wps:spPr>
                        <a:xfrm>
                          <a:off x="0" y="0"/>
                          <a:ext cx="116840" cy="11684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w="12700" cap="flat" cmpd="sng" algn="ctr">
                          <a:solidFill>
                            <a:srgbClr val="53585F">
                              <a:alpha val="71000"/>
                            </a:srgbClr>
                          </a:solidFill>
                          <a:prstDash val="solid"/>
                          <a:miter lim="400000"/>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a:prstTxWarp prst="textNoShape">
                          <a:avLst/>
                        </a:prstTxWarp>
                        <a:noAutofit/>
                      </wps:bodyPr>
                    </wps:wsp>
                  </a:graphicData>
                </a:graphic>
              </wp:anchor>
            </w:drawing>
          </mc:Choice>
          <mc:Fallback>
            <w:pict>
              <v:shape w14:anchorId="562B5B65" id="officeArt object" o:spid="_x0000_s1026" style="position:absolute;margin-left:2.95pt;margin-top:3.7pt;width:9.2pt;height:9.2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350 -6350 -6350 -6350 -6350 116683 116683 123034 123034 0 0 -6350 -6350 -6350 -6350 -6350 -6350 -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" path="m,l21600,r,21600l,21600,,xe" filled="f" strokecolor="#53585f" strokeweight="1pt">
                <v:stroke opacity="46517f" miterlimit="4" joinstyle="miter"/>
                <v:path arrowok="t" o:extrusionok="f" o:connecttype="custom" o:connectlocs="58420,58420;58420,58420;58420,58420;58420,58420" o:connectangles="0,90,180,270"/>
                <w10:wrap type="through" anchorx="margin" anchory="line"/>
              </v:shape>
            </w:pict>
          </mc:Fallback>
        </mc:AlternateContent>
      </w:r>
      <w:r w:rsidR="00E76B0E" w:rsidRPr="002A736F">
        <w:rPr>
          <w:rFonts w:asciiTheme="minorHAnsi" w:hAnsiTheme="minorHAnsi"/>
        </w:rPr>
        <w:t>Dé</w:t>
      </w:r>
      <w:r w:rsidR="00E76B0E" w:rsidRPr="002A736F">
        <w:rPr>
          <w:rFonts w:asciiTheme="minorHAnsi" w:hAnsiTheme="minorHAnsi"/>
          <w:lang w:val="it-IT"/>
        </w:rPr>
        <w:t xml:space="preserve">clare </w:t>
      </w:r>
      <w:r w:rsidR="006958CE">
        <w:rPr>
          <w:rFonts w:asciiTheme="minorHAnsi" w:hAnsiTheme="minorHAnsi"/>
          <w:lang w:val="it-IT"/>
        </w:rPr>
        <w:t>expressement</w:t>
      </w:r>
      <w:r w:rsidR="006958CE">
        <w:rPr>
          <w:rFonts w:asciiTheme="minorHAnsi" w:hAnsiTheme="minorHAnsi"/>
        </w:rPr>
        <w:t xml:space="preserve"> </w:t>
      </w:r>
      <w:proofErr w:type="gramStart"/>
      <w:r w:rsidR="006958CE">
        <w:rPr>
          <w:rFonts w:asciiTheme="minorHAnsi" w:hAnsiTheme="minorHAnsi"/>
        </w:rPr>
        <w:t>accepter</w:t>
      </w:r>
      <w:proofErr w:type="gramEnd"/>
      <w:r w:rsidR="006958CE">
        <w:rPr>
          <w:rFonts w:asciiTheme="minorHAnsi" w:hAnsiTheme="minorHAnsi"/>
        </w:rPr>
        <w:t xml:space="preserve"> </w:t>
      </w:r>
      <w:r w:rsidR="00E76B0E" w:rsidRPr="002A736F">
        <w:rPr>
          <w:rFonts w:asciiTheme="minorHAnsi" w:hAnsiTheme="minorHAnsi"/>
        </w:rPr>
        <w:t xml:space="preserve">que mon (son) image et/ou ma (sa) voix soient captées, enregistrés et filmés </w:t>
      </w:r>
    </w:p>
    <w:p w:rsidR="00155CC6" w:rsidRPr="002A736F" w:rsidRDefault="0007677E" w:rsidP="002A736F">
      <w:pPr>
        <w:pStyle w:val="Pardfaut"/>
        <w:spacing w:line="288" w:lineRule="auto"/>
        <w:jc w:val="both"/>
        <w:rPr>
          <w:rFonts w:asciiTheme="minorHAnsi" w:eastAsia="Minion Pro" w:hAnsiTheme="minorHAnsi" w:cs="Minion Pro"/>
        </w:rPr>
      </w:pPr>
      <w:r w:rsidRPr="002A736F">
        <w:rPr>
          <w:rFonts w:asciiTheme="minorHAnsi" w:eastAsia="Minion Pro" w:hAnsiTheme="minorHAnsi" w:cs="Minion Pro"/>
          <w:noProof/>
        </w:rPr>
        <mc:AlternateContent>
          <mc:Choice Requires="wps">
            <w:drawing>
              <wp:anchor distT="152400" distB="152400" distL="152400" distR="152400" simplePos="0" relativeHeight="251660288" behindDoc="0" locked="0" layoutInCell="1" allowOverlap="1" wp14:anchorId="0AC59A37" wp14:editId="59B9DF09">
                <wp:simplePos x="0" y="0"/>
                <wp:positionH relativeFrom="margin">
                  <wp:posOffset>46355</wp:posOffset>
                </wp:positionH>
                <wp:positionV relativeFrom="line">
                  <wp:posOffset>27940</wp:posOffset>
                </wp:positionV>
                <wp:extent cx="116840" cy="116840"/>
                <wp:effectExtent l="0" t="0" r="16510" b="16510"/>
                <wp:wrapThrough wrapText="bothSides" distL="152400" distR="152400">
                  <wp:wrapPolygon edited="1">
                    <wp:start x="-1174" y="-1174"/>
                    <wp:lineTo x="-1174" y="-1174"/>
                    <wp:lineTo x="-1174" y="21571"/>
                    <wp:lineTo x="21571" y="22745"/>
                    <wp:lineTo x="22745" y="0"/>
                    <wp:lineTo x="0" y="-1174"/>
                    <wp:lineTo x="-1174" y="-1174"/>
                    <wp:lineTo x="-1174" y="-1174"/>
                    <wp:lineTo x="-1174" y="-1174"/>
                  </wp:wrapPolygon>
                </wp:wrapThrough>
                <wp:docPr id="1073741826" name="officeArt object"/>
                <wp:cNvGraphicFramePr/>
                <a:graphic xmlns:a="http://schemas.openxmlformats.org/drawingml/2006/main">
                  <a:graphicData uri="http://schemas.microsoft.com/office/word/2010/wordprocessingShape">
                    <wps:wsp>
                      <wps:cNvSpPr/>
                      <wps:spPr>
                        <a:xfrm>
                          <a:off x="0" y="0"/>
                          <a:ext cx="116840" cy="11684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w="12700" cap="flat" cmpd="sng" algn="ctr">
                          <a:solidFill>
                            <a:srgbClr val="53585F">
                              <a:alpha val="71000"/>
                            </a:srgbClr>
                          </a:solidFill>
                          <a:prstDash val="solid"/>
                          <a:miter lim="400000"/>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a:prstTxWarp prst="textNoShape">
                          <a:avLst/>
                        </a:prstTxWarp>
                        <a:noAutofit/>
                      </wps:bodyPr>
                    </wps:wsp>
                  </a:graphicData>
                </a:graphic>
              </wp:anchor>
            </w:drawing>
          </mc:Choice>
          <mc:Fallback>
            <w:pict>
              <v:shape w14:anchorId="32185AD3" id="officeArt object" o:spid="_x0000_s1026" style="position:absolute;margin-left:3.65pt;margin-top:2.2pt;width:9.2pt;height:9.2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350 -6350 -6350 -6350 -6350 116683 116683 123034 123034 0 0 -6350 -6350 -6350 -6350 -6350 -6350 -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" path="m,l21600,r,21600l,21600,,xe" filled="f" strokecolor="#53585f" strokeweight="1pt">
                <v:stroke opacity="46517f" miterlimit="4" joinstyle="miter"/>
                <v:path arrowok="t" o:extrusionok="f" o:connecttype="custom" o:connectlocs="58420,58420;58420,58420;58420,58420;58420,58420" o:connectangles="0,90,180,270"/>
                <w10:wrap type="through" anchorx="margin" anchory="line"/>
              </v:shape>
            </w:pict>
          </mc:Fallback>
        </mc:AlternateContent>
      </w:r>
      <w:r w:rsidR="00E76B0E" w:rsidRPr="002A736F">
        <w:rPr>
          <w:rFonts w:asciiTheme="minorHAnsi" w:hAnsiTheme="minorHAnsi"/>
        </w:rPr>
        <w:t>Dé</w:t>
      </w:r>
      <w:r w:rsidR="00E76B0E" w:rsidRPr="002A736F">
        <w:rPr>
          <w:rFonts w:asciiTheme="minorHAnsi" w:hAnsiTheme="minorHAnsi"/>
          <w:lang w:val="it-IT"/>
        </w:rPr>
        <w:t xml:space="preserve">clare </w:t>
      </w:r>
      <w:r w:rsidR="00E76B0E" w:rsidRPr="002A736F">
        <w:rPr>
          <w:rFonts w:asciiTheme="minorHAnsi" w:hAnsiTheme="minorHAnsi"/>
        </w:rPr>
        <w:t xml:space="preserve">être conscient(e) du fait que mon (son) image et/ou ma (sa) voix sont fixées et déclare avoir été pleinement et préalablement informé(e) du fait que l’ensemble des enregistrements sonores et/ou visuels réalisés pourraient donner lieu à une ou plusieurs diffusions auprès du public. </w:t>
      </w:r>
    </w:p>
    <w:p w:rsidR="00155CC6" w:rsidRPr="002A736F" w:rsidRDefault="00155CC6" w:rsidP="002A736F">
      <w:pPr>
        <w:pStyle w:val="Pardfaut"/>
        <w:spacing w:line="288" w:lineRule="auto"/>
        <w:jc w:val="both"/>
        <w:rPr>
          <w:rFonts w:asciiTheme="minorHAnsi" w:eastAsia="Minion Pro" w:hAnsiTheme="minorHAnsi" w:cs="Minion Pro"/>
        </w:rPr>
      </w:pPr>
    </w:p>
    <w:p w:rsidR="00155CC6" w:rsidRPr="002A736F" w:rsidRDefault="00E76B0E" w:rsidP="002A736F">
      <w:pPr>
        <w:pStyle w:val="Pardfaut"/>
        <w:spacing w:line="288" w:lineRule="auto"/>
        <w:jc w:val="both"/>
        <w:rPr>
          <w:rFonts w:asciiTheme="minorHAnsi" w:eastAsia="Minion Pro" w:hAnsiTheme="minorHAnsi" w:cs="Minion Pro"/>
        </w:rPr>
      </w:pPr>
      <w:r w:rsidRPr="002A736F">
        <w:rPr>
          <w:rFonts w:asciiTheme="minorHAnsi" w:hAnsiTheme="minorHAnsi"/>
        </w:rPr>
        <w:t xml:space="preserve">En conséquence, concède à : INTERBEV Association nationale </w:t>
      </w:r>
      <w:proofErr w:type="spellStart"/>
      <w:r w:rsidRPr="002A736F">
        <w:rPr>
          <w:rFonts w:asciiTheme="minorHAnsi" w:hAnsiTheme="minorHAnsi"/>
        </w:rPr>
        <w:t>inter-professionnelle</w:t>
      </w:r>
      <w:proofErr w:type="spellEnd"/>
      <w:r w:rsidRPr="002A736F">
        <w:rPr>
          <w:rFonts w:asciiTheme="minorHAnsi" w:hAnsiTheme="minorHAnsi"/>
        </w:rPr>
        <w:t xml:space="preserve"> du bétail et des viandes</w:t>
      </w:r>
      <w:r w:rsidR="002A736F" w:rsidRPr="002A736F">
        <w:rPr>
          <w:rFonts w:asciiTheme="minorHAnsi" w:hAnsiTheme="minorHAnsi"/>
        </w:rPr>
        <w:t> ;</w:t>
      </w:r>
    </w:p>
    <w:p w:rsidR="00155CC6" w:rsidRPr="002A736F" w:rsidRDefault="00E76B0E" w:rsidP="002A736F">
      <w:pPr>
        <w:pStyle w:val="Pardfaut"/>
        <w:spacing w:line="288" w:lineRule="auto"/>
        <w:jc w:val="both"/>
        <w:rPr>
          <w:rFonts w:asciiTheme="minorHAnsi" w:eastAsia="Minion Pro" w:hAnsiTheme="minorHAnsi" w:cs="Minion Pro"/>
          <w:u w:val="single"/>
        </w:rPr>
      </w:pPr>
      <w:r w:rsidRPr="002A736F">
        <w:rPr>
          <w:rFonts w:asciiTheme="minorHAnsi" w:hAnsiTheme="minorHAnsi"/>
          <w:u w:val="single"/>
        </w:rPr>
        <w:t>Pour diffusions, liées en particulier à la</w:t>
      </w:r>
      <w:r w:rsidRPr="002A736F">
        <w:rPr>
          <w:rFonts w:asciiTheme="minorHAnsi" w:hAnsiTheme="minorHAnsi"/>
          <w:b/>
          <w:u w:val="single"/>
        </w:rPr>
        <w:t xml:space="preserve"> promotion des Ovinpiades</w:t>
      </w:r>
      <w:r w:rsidRPr="002A736F">
        <w:rPr>
          <w:rFonts w:asciiTheme="minorHAnsi" w:hAnsiTheme="minorHAnsi"/>
          <w:u w:val="single"/>
        </w:rPr>
        <w:t xml:space="preserve"> et de la </w:t>
      </w:r>
      <w:r w:rsidRPr="002A736F">
        <w:rPr>
          <w:rFonts w:asciiTheme="minorHAnsi" w:hAnsiTheme="minorHAnsi"/>
          <w:b/>
          <w:u w:val="single"/>
        </w:rPr>
        <w:t>filière bétail et viande</w:t>
      </w:r>
    </w:p>
    <w:p w:rsidR="00155CC6" w:rsidRPr="002A736F" w:rsidRDefault="00155CC6" w:rsidP="002A736F">
      <w:pPr>
        <w:pStyle w:val="Pardfaut"/>
        <w:spacing w:line="288" w:lineRule="auto"/>
        <w:jc w:val="both"/>
        <w:rPr>
          <w:rFonts w:asciiTheme="minorHAnsi" w:eastAsia="Minion Pro" w:hAnsiTheme="minorHAnsi" w:cs="Minion Pro"/>
        </w:rPr>
      </w:pPr>
    </w:p>
    <w:p w:rsidR="00155CC6" w:rsidRPr="002A736F" w:rsidRDefault="0007677E" w:rsidP="002A736F">
      <w:pPr>
        <w:pStyle w:val="Pardfaut"/>
        <w:spacing w:line="288" w:lineRule="auto"/>
        <w:jc w:val="both"/>
        <w:rPr>
          <w:rFonts w:asciiTheme="minorHAnsi" w:eastAsia="Minion Pro" w:hAnsiTheme="minorHAnsi" w:cs="Minion Pro"/>
        </w:rPr>
      </w:pPr>
      <w:r w:rsidRPr="002A736F">
        <w:rPr>
          <w:rFonts w:asciiTheme="minorHAnsi" w:eastAsia="Minion Pro" w:hAnsiTheme="minorHAnsi" w:cs="Minion Pro"/>
          <w:noProof/>
        </w:rPr>
        <mc:AlternateContent>
          <mc:Choice Requires="wps">
            <w:drawing>
              <wp:anchor distT="152400" distB="152400" distL="152400" distR="152400" simplePos="0" relativeHeight="251661312" behindDoc="0" locked="0" layoutInCell="1" allowOverlap="1" wp14:anchorId="4AAE38CE" wp14:editId="18C61D31">
                <wp:simplePos x="0" y="0"/>
                <wp:positionH relativeFrom="margin">
                  <wp:posOffset>62865</wp:posOffset>
                </wp:positionH>
                <wp:positionV relativeFrom="line">
                  <wp:posOffset>15240</wp:posOffset>
                </wp:positionV>
                <wp:extent cx="111760" cy="111760"/>
                <wp:effectExtent l="0" t="0" r="21590" b="21590"/>
                <wp:wrapThrough wrapText="bothSides" distL="152400" distR="152400">
                  <wp:wrapPolygon edited="1">
                    <wp:start x="-1227" y="-1227"/>
                    <wp:lineTo x="-1227" y="-1227"/>
                    <wp:lineTo x="-1227" y="21631"/>
                    <wp:lineTo x="21631" y="22858"/>
                    <wp:lineTo x="22858" y="0"/>
                    <wp:lineTo x="0" y="-1227"/>
                    <wp:lineTo x="-1227" y="-1227"/>
                    <wp:lineTo x="-1227" y="-1227"/>
                    <wp:lineTo x="-1227" y="-1227"/>
                  </wp:wrapPolygon>
                </wp:wrapThrough>
                <wp:docPr id="1073741827" name="officeArt object"/>
                <wp:cNvGraphicFramePr/>
                <a:graphic xmlns:a="http://schemas.openxmlformats.org/drawingml/2006/main">
                  <a:graphicData uri="http://schemas.microsoft.com/office/word/2010/wordprocessingShape">
                    <wps:wsp>
                      <wps:cNvSpPr/>
                      <wps:spPr>
                        <a:xfrm>
                          <a:off x="0" y="0"/>
                          <a:ext cx="111760" cy="11176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599"/>
                              </a:lnTo>
                              <a:lnTo>
                                <a:pt x="0" y="21599"/>
                              </a:lnTo>
                              <a:close/>
                            </a:path>
                          </a:pathLst>
                        </a:custGeom>
                        <a:noFill/>
                        <a:ln w="12700" cap="flat" cmpd="sng" algn="ctr">
                          <a:solidFill>
                            <a:srgbClr val="53585F">
                              <a:alpha val="71000"/>
                            </a:srgbClr>
                          </a:solidFill>
                          <a:prstDash val="solid"/>
                          <a:miter lim="400000"/>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a:prstTxWarp prst="textNoShape">
                          <a:avLst/>
                        </a:prstTxWarp>
                        <a:noAutofit/>
                      </wps:bodyPr>
                    </wps:wsp>
                  </a:graphicData>
                </a:graphic>
              </wp:anchor>
            </w:drawing>
          </mc:Choice>
          <mc:Fallback>
            <w:pict>
              <v:shape w14:anchorId="2E32F2B6" id="officeArt object" o:spid="_x0000_s1026" style="position:absolute;margin-left:4.95pt;margin-top:1.2pt;width:8.8pt;height:8.8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349 -6349 -6349 -6349 -6349 111920 111920 118269 118269 0 0 -6349 -6349 -6349 -6349 -6349 -6349 -6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" path="m,l21599,r,21599l,21599,,xe" filled="f" strokecolor="#53585f" strokeweight="1pt">
                <v:stroke opacity="46517f" miterlimit="4" joinstyle="miter"/>
                <v:path arrowok="t" o:extrusionok="f" o:connecttype="custom" o:connectlocs="55880,55880;55880,55880;55880,55880;55880,55880" o:connectangles="0,90,180,270"/>
                <w10:wrap type="through" anchorx="margin" anchory="line"/>
              </v:shape>
            </w:pict>
          </mc:Fallback>
        </mc:AlternateContent>
      </w:r>
      <w:r w:rsidR="00E76B0E" w:rsidRPr="002A736F">
        <w:rPr>
          <w:rFonts w:asciiTheme="minorHAnsi" w:hAnsiTheme="minorHAnsi"/>
        </w:rPr>
        <w:t>Le droit d’enregistrer et de fixer ma (sa) voix et/ou mon (son) image, de reproduire, d’adapter et de diffuser auprès du public les enregistrements, sans limitation de nombre, en intégralité ou en partie sur tous supports connus ou inconnus à ce jour et en tous formats et notamment le droit de numériser, reproduire ou faire reproduire, le droit de mettre en circulation, distribuer et communiquer au public, le droit de location et de prêt ainsi que le droit de représenter et de communiquer au public, par tous procédés, et notamment par télédiffusion par réseaux et/ou autres systèmes de télécommunication (numérique, Internet...liste non exhaustive) le droit d’exploiter par tous moyens connus ou inconnus, et pour tous droits secondaires et dérivés, notamment sur tous supports papiers, supports audio et vidéographiques, et ce, à titre totalement gracieux.</w:t>
      </w:r>
    </w:p>
    <w:p w:rsidR="00155CC6" w:rsidRPr="002A736F" w:rsidRDefault="00155CC6" w:rsidP="002A736F">
      <w:pPr>
        <w:pStyle w:val="Pardfaut"/>
        <w:spacing w:line="288" w:lineRule="auto"/>
        <w:jc w:val="both"/>
        <w:rPr>
          <w:rFonts w:asciiTheme="minorHAnsi" w:eastAsia="Minion Pro" w:hAnsiTheme="minorHAnsi" w:cs="Minion Pro"/>
        </w:rPr>
      </w:pPr>
    </w:p>
    <w:p w:rsidR="00155CC6" w:rsidRPr="002A736F" w:rsidRDefault="00E76B0E" w:rsidP="002A736F">
      <w:pPr>
        <w:pStyle w:val="Pardfaut"/>
        <w:spacing w:line="288" w:lineRule="auto"/>
        <w:jc w:val="both"/>
        <w:rPr>
          <w:rFonts w:asciiTheme="minorHAnsi" w:eastAsia="Minion Pro" w:hAnsiTheme="minorHAnsi" w:cs="Minion Pro"/>
        </w:rPr>
      </w:pPr>
      <w:r w:rsidRPr="002A736F">
        <w:rPr>
          <w:rFonts w:asciiTheme="minorHAnsi" w:hAnsiTheme="minorHAnsi"/>
        </w:rPr>
        <w:t xml:space="preserve">Cette autorisation est valable pendant 15 </w:t>
      </w:r>
      <w:proofErr w:type="spellStart"/>
      <w:r w:rsidRPr="002A736F">
        <w:rPr>
          <w:rFonts w:asciiTheme="minorHAnsi" w:hAnsiTheme="minorHAnsi"/>
        </w:rPr>
        <w:t>anné</w:t>
      </w:r>
      <w:proofErr w:type="spellEnd"/>
      <w:r w:rsidRPr="002A736F">
        <w:rPr>
          <w:rFonts w:asciiTheme="minorHAnsi" w:hAnsiTheme="minorHAnsi"/>
          <w:lang w:val="de-DE"/>
        </w:rPr>
        <w:t>es (</w:t>
      </w:r>
      <w:proofErr w:type="spellStart"/>
      <w:r w:rsidRPr="002A736F">
        <w:rPr>
          <w:rFonts w:asciiTheme="minorHAnsi" w:hAnsiTheme="minorHAnsi"/>
          <w:lang w:val="de-DE"/>
        </w:rPr>
        <w:t>quinze</w:t>
      </w:r>
      <w:proofErr w:type="spellEnd"/>
      <w:r w:rsidRPr="002A736F">
        <w:rPr>
          <w:rFonts w:asciiTheme="minorHAnsi" w:hAnsiTheme="minorHAnsi"/>
          <w:lang w:val="de-DE"/>
        </w:rPr>
        <w:t xml:space="preserve"> ans) </w:t>
      </w:r>
      <w:r w:rsidRPr="002A736F">
        <w:rPr>
          <w:rFonts w:asciiTheme="minorHAnsi" w:hAnsiTheme="minorHAnsi"/>
        </w:rPr>
        <w:t>à compter de la signature des pré</w:t>
      </w:r>
      <w:r w:rsidRPr="002A736F">
        <w:rPr>
          <w:rFonts w:asciiTheme="minorHAnsi" w:hAnsiTheme="minorHAnsi"/>
          <w:lang w:val="pt-PT"/>
        </w:rPr>
        <w:t>sentes.</w:t>
      </w:r>
    </w:p>
    <w:p w:rsidR="00155CC6" w:rsidRPr="002A736F" w:rsidRDefault="00155CC6" w:rsidP="002A736F">
      <w:pPr>
        <w:pStyle w:val="Pardfaut"/>
        <w:spacing w:line="288" w:lineRule="auto"/>
        <w:jc w:val="both"/>
        <w:rPr>
          <w:rFonts w:asciiTheme="minorHAnsi" w:eastAsia="Minion Pro" w:hAnsiTheme="minorHAnsi" w:cs="Minion Pro"/>
        </w:rPr>
      </w:pPr>
    </w:p>
    <w:p w:rsidR="00155CC6" w:rsidRPr="006958CE" w:rsidRDefault="00E76B0E" w:rsidP="002A736F">
      <w:pPr>
        <w:pStyle w:val="Pardfaut"/>
        <w:spacing w:line="288" w:lineRule="auto"/>
        <w:jc w:val="both"/>
        <w:rPr>
          <w:rFonts w:asciiTheme="minorHAnsi" w:eastAsia="Minion Pro" w:hAnsiTheme="minorHAnsi" w:cs="Minion Pro"/>
        </w:rPr>
      </w:pPr>
      <w:r w:rsidRPr="006958CE">
        <w:rPr>
          <w:rFonts w:asciiTheme="minorHAnsi" w:hAnsiTheme="minorHAnsi"/>
          <w:b/>
        </w:rPr>
        <w:t>Fait à</w:t>
      </w:r>
      <w:r w:rsidRPr="006958CE">
        <w:rPr>
          <w:rFonts w:asciiTheme="minorHAnsi" w:hAnsiTheme="minorHAnsi"/>
        </w:rPr>
        <w:t xml:space="preserve"> _______________,</w:t>
      </w:r>
      <w:r w:rsidRPr="006958CE">
        <w:rPr>
          <w:rFonts w:asciiTheme="minorHAnsi" w:hAnsiTheme="minorHAnsi"/>
          <w:b/>
        </w:rPr>
        <w:t xml:space="preserve"> Le </w:t>
      </w:r>
      <w:r w:rsidRPr="006958CE">
        <w:rPr>
          <w:rFonts w:asciiTheme="minorHAnsi" w:hAnsiTheme="minorHAnsi"/>
        </w:rPr>
        <w:t>_______________</w:t>
      </w:r>
    </w:p>
    <w:p w:rsidR="00155CC6" w:rsidRPr="006958CE" w:rsidRDefault="00155CC6" w:rsidP="002A736F">
      <w:pPr>
        <w:pStyle w:val="Pardfaut"/>
        <w:spacing w:line="288" w:lineRule="auto"/>
        <w:jc w:val="both"/>
        <w:rPr>
          <w:rFonts w:asciiTheme="minorHAnsi" w:eastAsia="Minion Pro" w:hAnsiTheme="minorHAnsi" w:cs="Minion Pro"/>
          <w:b/>
        </w:rPr>
      </w:pPr>
    </w:p>
    <w:p w:rsidR="00155CC6" w:rsidRPr="006958CE" w:rsidRDefault="00E76B0E" w:rsidP="002A736F">
      <w:pPr>
        <w:pStyle w:val="Pardfaut"/>
        <w:spacing w:line="288" w:lineRule="auto"/>
        <w:jc w:val="both"/>
        <w:rPr>
          <w:rFonts w:asciiTheme="minorHAnsi" w:hAnsiTheme="minorHAnsi"/>
          <w:b/>
          <w:i/>
        </w:rPr>
      </w:pPr>
      <w:r w:rsidRPr="006958CE">
        <w:rPr>
          <w:rFonts w:asciiTheme="minorHAnsi" w:hAnsiTheme="minorHAnsi"/>
          <w:b/>
        </w:rPr>
        <w:t xml:space="preserve">Signature : </w:t>
      </w:r>
      <w:r w:rsidRPr="006958CE">
        <w:rPr>
          <w:rFonts w:asciiTheme="minorHAnsi" w:hAnsiTheme="minorHAnsi"/>
          <w:b/>
          <w:i/>
        </w:rPr>
        <w:t>Faire précéder de la mention manuscrite « lu et approuvé »</w:t>
      </w:r>
    </w:p>
    <w:sectPr w:rsidR="00155CC6" w:rsidRPr="006958CE">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AC6" w:rsidRDefault="00B81AC6">
      <w:r>
        <w:separator/>
      </w:r>
    </w:p>
  </w:endnote>
  <w:endnote w:type="continuationSeparator" w:id="0">
    <w:p w:rsidR="00B81AC6" w:rsidRDefault="00B8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CC6" w:rsidRDefault="00155C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AC6" w:rsidRDefault="00B81AC6">
      <w:r>
        <w:separator/>
      </w:r>
    </w:p>
  </w:footnote>
  <w:footnote w:type="continuationSeparator" w:id="0">
    <w:p w:rsidR="00B81AC6" w:rsidRDefault="00B81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CC6" w:rsidRDefault="00155CC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C6"/>
    <w:rsid w:val="0005525A"/>
    <w:rsid w:val="0007677E"/>
    <w:rsid w:val="000E47DE"/>
    <w:rsid w:val="00155CC6"/>
    <w:rsid w:val="002A736F"/>
    <w:rsid w:val="006958CE"/>
    <w:rsid w:val="008954C5"/>
    <w:rsid w:val="008F49A5"/>
    <w:rsid w:val="00986A55"/>
    <w:rsid w:val="009A3A34"/>
    <w:rsid w:val="00B11373"/>
    <w:rsid w:val="00B81AC6"/>
    <w:rsid w:val="00BA219D"/>
    <w:rsid w:val="00BD206F"/>
    <w:rsid w:val="00E76B0E"/>
    <w:rsid w:val="00EA2060"/>
    <w:rsid w:val="00EE0A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C4551-2D11-4A0C-8F20-49E00B85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2048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Clémence VINCENTI</dc:creator>
  <cp:lastModifiedBy>Lara BERTHELOT</cp:lastModifiedBy>
  <cp:revision>2</cp:revision>
  <cp:lastPrinted>2015-02-09T12:02:00Z</cp:lastPrinted>
  <dcterms:created xsi:type="dcterms:W3CDTF">2018-12-03T11:53:00Z</dcterms:created>
  <dcterms:modified xsi:type="dcterms:W3CDTF">2018-12-03T11:53:00Z</dcterms:modified>
</cp:coreProperties>
</file>